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B3" w:rsidRDefault="003729B3" w:rsidP="004053F5">
      <w:pPr>
        <w:spacing w:after="120"/>
        <w:jc w:val="center"/>
        <w:rPr>
          <w:rFonts w:ascii="Calibri" w:hAnsi="Calibri" w:cs="Calibri"/>
          <w:b/>
          <w:bCs/>
          <w:sz w:val="40"/>
          <w:szCs w:val="40"/>
        </w:rPr>
      </w:pPr>
      <w:r w:rsidRPr="004053F5">
        <w:rPr>
          <w:rFonts w:ascii="Calibri" w:hAnsi="Calibri" w:cs="Calibri"/>
          <w:b/>
          <w:bCs/>
          <w:sz w:val="40"/>
          <w:szCs w:val="40"/>
        </w:rPr>
        <w:t>XVI. Řezbářský memoriál Aloise Petruse</w:t>
      </w:r>
    </w:p>
    <w:p w:rsidR="003729B3" w:rsidRPr="004053F5" w:rsidRDefault="003729B3" w:rsidP="004053F5">
      <w:pPr>
        <w:spacing w:after="120"/>
        <w:rPr>
          <w:rFonts w:ascii="FFF Acid Grotesk" w:hAnsi="FFF Acid Grotesk" w:cs="Calibri"/>
          <w:b/>
          <w:i/>
          <w:sz w:val="22"/>
          <w:szCs w:val="22"/>
        </w:rPr>
      </w:pPr>
      <w:r w:rsidRPr="004053F5">
        <w:rPr>
          <w:rFonts w:ascii="FFF Acid Grotesk" w:hAnsi="FFF Acid Grotesk" w:cs="Calibri"/>
          <w:b/>
          <w:i/>
          <w:sz w:val="22"/>
          <w:szCs w:val="22"/>
        </w:rPr>
        <w:t>Srdečně vás zveme na tradiční řezbářské setká</w:t>
      </w:r>
      <w:r>
        <w:rPr>
          <w:rFonts w:ascii="FFF Acid Grotesk" w:hAnsi="FFF Acid Grotesk" w:cs="Calibri"/>
          <w:b/>
          <w:i/>
          <w:sz w:val="22"/>
          <w:szCs w:val="22"/>
        </w:rPr>
        <w:t>ní na zahradě Městského muzea a </w:t>
      </w:r>
      <w:r w:rsidRPr="004053F5">
        <w:rPr>
          <w:rFonts w:ascii="FFF Acid Grotesk" w:hAnsi="FFF Acid Grotesk" w:cs="Calibri"/>
          <w:b/>
          <w:i/>
          <w:sz w:val="22"/>
          <w:szCs w:val="22"/>
        </w:rPr>
        <w:t>galerie ve Svitavách, kde budete moci po celý týden sledovat práci pěti řezbářů. Tentokrát vzniknou plastiky na téma Smysly.</w:t>
      </w:r>
    </w:p>
    <w:p w:rsidR="003729B3" w:rsidRPr="004053F5" w:rsidRDefault="003729B3" w:rsidP="004053F5">
      <w:pPr>
        <w:spacing w:after="120"/>
        <w:jc w:val="both"/>
        <w:outlineLvl w:val="0"/>
        <w:rPr>
          <w:rFonts w:ascii="FFF Acid Grotesk" w:hAnsi="FFF Acid Grotesk" w:cs="Calibri"/>
          <w:sz w:val="22"/>
          <w:szCs w:val="22"/>
        </w:rPr>
      </w:pPr>
      <w:r w:rsidRPr="004053F5">
        <w:rPr>
          <w:rFonts w:ascii="FFF Acid Grotesk" w:hAnsi="FFF Acid Grotesk" w:cs="Calibri"/>
          <w:b/>
          <w:bCs/>
          <w:sz w:val="22"/>
          <w:szCs w:val="22"/>
        </w:rPr>
        <w:t>Termín:</w:t>
      </w:r>
      <w:r w:rsidRPr="004053F5">
        <w:rPr>
          <w:rFonts w:ascii="FFF Acid Grotesk" w:hAnsi="FFF Acid Grotesk" w:cs="Calibri"/>
          <w:b/>
          <w:bCs/>
          <w:i/>
          <w:iCs/>
          <w:sz w:val="22"/>
          <w:szCs w:val="22"/>
        </w:rPr>
        <w:t xml:space="preserve"> </w:t>
      </w:r>
      <w:r w:rsidRPr="004053F5">
        <w:rPr>
          <w:rFonts w:ascii="FFF Acid Grotesk" w:hAnsi="FFF Acid Grotesk" w:cs="Calibri"/>
          <w:bCs/>
          <w:iCs/>
          <w:sz w:val="22"/>
          <w:szCs w:val="22"/>
        </w:rPr>
        <w:t>pondělí</w:t>
      </w:r>
      <w:r w:rsidRPr="004053F5">
        <w:rPr>
          <w:rFonts w:ascii="FFF Acid Grotesk" w:hAnsi="FFF Acid Grotesk" w:cs="Calibri"/>
          <w:bCs/>
          <w:i/>
          <w:iCs/>
          <w:sz w:val="22"/>
          <w:szCs w:val="22"/>
        </w:rPr>
        <w:t xml:space="preserve"> </w:t>
      </w:r>
      <w:r w:rsidRPr="004053F5">
        <w:rPr>
          <w:rFonts w:ascii="FFF Acid Grotesk" w:hAnsi="FFF Acid Grotesk" w:cs="Calibri"/>
          <w:b/>
          <w:bCs/>
          <w:i/>
          <w:iCs/>
          <w:sz w:val="22"/>
          <w:szCs w:val="22"/>
        </w:rPr>
        <w:t xml:space="preserve"> </w:t>
      </w:r>
      <w:r w:rsidRPr="004053F5">
        <w:rPr>
          <w:rFonts w:ascii="FFF Acid Grotesk" w:hAnsi="FFF Acid Grotesk" w:cs="Calibri"/>
          <w:sz w:val="22"/>
          <w:szCs w:val="22"/>
        </w:rPr>
        <w:t>31. srpna – sobota 5. září 2026</w:t>
      </w:r>
    </w:p>
    <w:p w:rsidR="003729B3" w:rsidRPr="004053F5" w:rsidRDefault="003729B3" w:rsidP="004053F5">
      <w:pPr>
        <w:spacing w:after="120"/>
        <w:jc w:val="both"/>
        <w:rPr>
          <w:rFonts w:ascii="FFF Acid Grotesk" w:hAnsi="FFF Acid Grotesk" w:cs="Calibri"/>
          <w:sz w:val="22"/>
          <w:szCs w:val="22"/>
        </w:rPr>
      </w:pPr>
      <w:r w:rsidRPr="004053F5">
        <w:rPr>
          <w:rFonts w:ascii="FFF Acid Grotesk" w:hAnsi="FFF Acid Grotesk" w:cs="Calibri"/>
          <w:b/>
          <w:bCs/>
          <w:sz w:val="22"/>
          <w:szCs w:val="22"/>
        </w:rPr>
        <w:t>Místo:</w:t>
      </w:r>
      <w:r w:rsidRPr="004053F5">
        <w:rPr>
          <w:rFonts w:ascii="FFF Acid Grotesk" w:hAnsi="FFF Acid Grotesk" w:cs="Calibri"/>
          <w:sz w:val="22"/>
          <w:szCs w:val="22"/>
        </w:rPr>
        <w:t xml:space="preserve"> Městské muzeum a galerie ve Svitavách </w:t>
      </w:r>
    </w:p>
    <w:p w:rsidR="003729B3" w:rsidRPr="004053F5" w:rsidRDefault="003729B3" w:rsidP="004053F5">
      <w:pPr>
        <w:spacing w:after="120"/>
        <w:jc w:val="both"/>
        <w:rPr>
          <w:rFonts w:ascii="FFF Acid Grotesk" w:hAnsi="FFF Acid Grotesk" w:cs="Calibri"/>
          <w:sz w:val="22"/>
          <w:szCs w:val="22"/>
        </w:rPr>
      </w:pPr>
    </w:p>
    <w:p w:rsidR="003729B3" w:rsidRPr="004053F5" w:rsidRDefault="003729B3" w:rsidP="004053F5">
      <w:pPr>
        <w:pStyle w:val="isselectedend"/>
        <w:spacing w:before="0" w:beforeAutospacing="0" w:after="120" w:afterAutospacing="0"/>
        <w:rPr>
          <w:rFonts w:ascii="FFF Acid Grotesk" w:hAnsi="FFF Acid Grotesk"/>
          <w:sz w:val="22"/>
          <w:szCs w:val="22"/>
        </w:rPr>
      </w:pPr>
      <w:r w:rsidRPr="004053F5">
        <w:rPr>
          <w:rStyle w:val="Strong"/>
          <w:rFonts w:ascii="FFF Acid Grotesk" w:hAnsi="FFF Acid Grotesk"/>
          <w:sz w:val="22"/>
          <w:szCs w:val="22"/>
        </w:rPr>
        <w:t xml:space="preserve">Atmosféru města Svitavy již šestnáct let dotvářejí dřevěné sochy a originální lavičky, které postupně vznikaly v rámci Řezbářského memoriálu Aloise Petruse. </w:t>
      </w:r>
      <w:r w:rsidRPr="004053F5">
        <w:rPr>
          <w:rFonts w:ascii="FFF Acid Grotesk" w:hAnsi="FFF Acid Grotesk"/>
          <w:sz w:val="22"/>
          <w:szCs w:val="22"/>
        </w:rPr>
        <w:t xml:space="preserve">Dřevo je však přírodní materiál, který ve venkovním prostředí podléhá vlivům počasí, času a hmyzu. Z veřejného prostoru tak v uplynulém období zmizely například ikonický kůň Františka Moravce a ještěr Petra Steffana z Parku patriotů nebo Pusák Jiřího Jurky z Vodárenského lesa. Město Svitavy proto postupně přistupuje k obnově a nahrazování původních dřevěných soch novými uměleckými díly. Obnovy se dočkají také zvukové sochy ve Vodárenském lese. </w:t>
      </w:r>
    </w:p>
    <w:p w:rsidR="003729B3" w:rsidRPr="004053F5" w:rsidRDefault="003729B3" w:rsidP="004053F5">
      <w:pPr>
        <w:pStyle w:val="isselectedend"/>
        <w:spacing w:before="0" w:beforeAutospacing="0" w:after="120" w:afterAutospacing="0"/>
        <w:rPr>
          <w:rFonts w:ascii="FFF Acid Grotesk" w:hAnsi="FFF Acid Grotesk"/>
          <w:sz w:val="22"/>
          <w:szCs w:val="22"/>
        </w:rPr>
      </w:pPr>
      <w:r w:rsidRPr="004053F5">
        <w:rPr>
          <w:rStyle w:val="Strong"/>
          <w:rFonts w:ascii="FFF Acid Grotesk" w:hAnsi="FFF Acid Grotesk"/>
          <w:sz w:val="22"/>
          <w:szCs w:val="22"/>
        </w:rPr>
        <w:t>Letošním tématem Řezbářského memoriálu Aloise Petruse jsou „Smysly“</w:t>
      </w:r>
      <w:r w:rsidRPr="004053F5">
        <w:rPr>
          <w:rFonts w:ascii="FFF Acid Grotesk" w:hAnsi="FFF Acid Grotesk"/>
          <w:sz w:val="22"/>
          <w:szCs w:val="22"/>
        </w:rPr>
        <w:t>. Sochy, které během letošního ročníku vzniknou, budou postupně umístěny na místa uvolněná po odstraněných dílech nejen ve Vodárenském lese, ale také  Parku patriotů.</w:t>
      </w:r>
    </w:p>
    <w:p w:rsidR="003729B3" w:rsidRPr="004053F5" w:rsidRDefault="003729B3" w:rsidP="004053F5">
      <w:pPr>
        <w:pStyle w:val="isselectedend"/>
        <w:spacing w:before="0" w:beforeAutospacing="0" w:after="120" w:afterAutospacing="0"/>
        <w:rPr>
          <w:rFonts w:ascii="FFF Acid Grotesk" w:hAnsi="FFF Acid Grotesk"/>
          <w:sz w:val="22"/>
          <w:szCs w:val="22"/>
        </w:rPr>
      </w:pPr>
      <w:r w:rsidRPr="004053F5">
        <w:rPr>
          <w:rFonts w:ascii="FFF Acid Grotesk" w:hAnsi="FFF Acid Grotesk"/>
          <w:sz w:val="22"/>
          <w:szCs w:val="22"/>
        </w:rPr>
        <w:t xml:space="preserve">Letošní ročník memoriálu bude zahájen </w:t>
      </w:r>
      <w:r w:rsidRPr="004053F5">
        <w:rPr>
          <w:rStyle w:val="Strong"/>
          <w:rFonts w:ascii="FFF Acid Grotesk" w:hAnsi="FFF Acid Grotesk"/>
          <w:sz w:val="22"/>
          <w:szCs w:val="22"/>
        </w:rPr>
        <w:t>v pondělí 31. srpna v 18 hodin na muzejní zahradě</w:t>
      </w:r>
      <w:r w:rsidRPr="004053F5">
        <w:rPr>
          <w:rFonts w:ascii="FFF Acid Grotesk" w:hAnsi="FFF Acid Grotesk"/>
          <w:sz w:val="22"/>
          <w:szCs w:val="22"/>
        </w:rPr>
        <w:t xml:space="preserve">. Návštěvníci budou mít možnost sledovat samotný začátek práce řezbářů, kteří si rozdělí připravené kmeny a začnou jim postupně vdechovat novou podobu. Zahajovací podvečer doplní hudební vystoupení folkového dua </w:t>
      </w:r>
      <w:r w:rsidRPr="004053F5">
        <w:rPr>
          <w:rStyle w:val="Strong"/>
          <w:rFonts w:ascii="FFF Acid Grotesk" w:hAnsi="FFF Acid Grotesk"/>
          <w:sz w:val="22"/>
          <w:szCs w:val="22"/>
        </w:rPr>
        <w:t xml:space="preserve">Libora Dynky a Petra Sekaniny. </w:t>
      </w:r>
    </w:p>
    <w:p w:rsidR="003729B3" w:rsidRPr="004053F5" w:rsidRDefault="003729B3" w:rsidP="004053F5">
      <w:pPr>
        <w:pStyle w:val="isselectedend"/>
        <w:spacing w:before="0" w:beforeAutospacing="0" w:after="120" w:afterAutospacing="0"/>
        <w:rPr>
          <w:rFonts w:ascii="FFF Acid Grotesk" w:hAnsi="FFF Acid Grotesk"/>
          <w:sz w:val="22"/>
          <w:szCs w:val="22"/>
        </w:rPr>
      </w:pPr>
      <w:r w:rsidRPr="004053F5">
        <w:rPr>
          <w:rFonts w:ascii="FFF Acid Grotesk" w:hAnsi="FFF Acid Grotesk"/>
          <w:sz w:val="22"/>
          <w:szCs w:val="22"/>
        </w:rPr>
        <w:t xml:space="preserve">V průběhu celého prvního zářijového týdne budou moci zájemci sledovat jedinečnou proměnu hrubých dřevěných kmenů v originální umělecká díla přímo na muzejní zahradě. Vyvrcholením letošního Řezbářského memoriálu bude </w:t>
      </w:r>
      <w:r>
        <w:rPr>
          <w:rStyle w:val="Strong"/>
          <w:rFonts w:ascii="FFF Acid Grotesk" w:hAnsi="FFF Acid Grotesk"/>
          <w:sz w:val="22"/>
          <w:szCs w:val="22"/>
        </w:rPr>
        <w:t>sobota 5. září v 16 </w:t>
      </w:r>
      <w:r w:rsidRPr="004053F5">
        <w:rPr>
          <w:rStyle w:val="Strong"/>
          <w:rFonts w:ascii="FFF Acid Grotesk" w:hAnsi="FFF Acid Grotesk"/>
          <w:sz w:val="22"/>
          <w:szCs w:val="22"/>
        </w:rPr>
        <w:t>hodin</w:t>
      </w:r>
      <w:r w:rsidRPr="004053F5">
        <w:rPr>
          <w:rFonts w:ascii="FFF Acid Grotesk" w:hAnsi="FFF Acid Grotesk"/>
          <w:sz w:val="22"/>
          <w:szCs w:val="22"/>
        </w:rPr>
        <w:t>, kdy řezbáři slavnostně představí dokončené sochy a předají je městu Svitavy. Nová díla se následně stanou součástí veřejného prostoru a navážou na dlouholetou tradici dřevěných soch, které již šes</w:t>
      </w:r>
      <w:r>
        <w:rPr>
          <w:rFonts w:ascii="FFF Acid Grotesk" w:hAnsi="FFF Acid Grotesk"/>
          <w:sz w:val="22"/>
          <w:szCs w:val="22"/>
        </w:rPr>
        <w:t>tnáct let dotvářejí charakter a </w:t>
      </w:r>
      <w:r w:rsidRPr="004053F5">
        <w:rPr>
          <w:rFonts w:ascii="FFF Acid Grotesk" w:hAnsi="FFF Acid Grotesk"/>
          <w:sz w:val="22"/>
          <w:szCs w:val="22"/>
        </w:rPr>
        <w:t>atmosféru města.</w:t>
      </w:r>
    </w:p>
    <w:p w:rsidR="003729B3" w:rsidRPr="004053F5" w:rsidRDefault="003729B3" w:rsidP="004053F5">
      <w:pPr>
        <w:pStyle w:val="isselectedend"/>
        <w:spacing w:before="0" w:beforeAutospacing="0" w:after="120" w:afterAutospacing="0"/>
        <w:rPr>
          <w:rFonts w:ascii="FFF Acid Grotesk" w:hAnsi="FFF Acid Grotesk"/>
          <w:sz w:val="22"/>
          <w:szCs w:val="22"/>
        </w:rPr>
      </w:pPr>
      <w:r w:rsidRPr="004053F5">
        <w:rPr>
          <w:rFonts w:ascii="FFF Acid Grotesk" w:hAnsi="FFF Acid Grotesk"/>
          <w:sz w:val="22"/>
          <w:szCs w:val="22"/>
        </w:rPr>
        <w:t>Blanka Čuhelová</w:t>
      </w:r>
    </w:p>
    <w:p w:rsidR="003729B3" w:rsidRPr="004053F5" w:rsidRDefault="003729B3" w:rsidP="004053F5">
      <w:pPr>
        <w:spacing w:after="120"/>
        <w:ind w:left="1416" w:firstLine="708"/>
        <w:jc w:val="right"/>
        <w:outlineLvl w:val="0"/>
        <w:rPr>
          <w:rFonts w:ascii="FFF Acid Grotesk" w:hAnsi="FFF Acid Grotesk" w:cs="Calibri"/>
          <w:sz w:val="22"/>
          <w:szCs w:val="22"/>
        </w:rPr>
      </w:pPr>
    </w:p>
    <w:sectPr w:rsidR="003729B3" w:rsidRPr="004053F5" w:rsidSect="00277FD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9B3" w:rsidRDefault="003729B3" w:rsidP="00F142AA">
      <w:pPr>
        <w:pStyle w:val="Quote"/>
      </w:pPr>
      <w:r>
        <w:separator/>
      </w:r>
    </w:p>
  </w:endnote>
  <w:endnote w:type="continuationSeparator" w:id="0">
    <w:p w:rsidR="003729B3" w:rsidRDefault="003729B3" w:rsidP="00F142AA">
      <w:pPr>
        <w:pStyle w:val="Quote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2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FFF Acid Grotesk">
    <w:panose1 w:val="00000000000000000000"/>
    <w:charset w:val="00"/>
    <w:family w:val="modern"/>
    <w:notTrueType/>
    <w:pitch w:val="variable"/>
    <w:sig w:usb0="A00000FF" w:usb1="4000247B" w:usb2="00000000" w:usb3="00000000" w:csb0="00000093" w:csb1="00000000"/>
  </w:font>
  <w:font w:name="Inte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B3" w:rsidRPr="00B05F99" w:rsidRDefault="003729B3" w:rsidP="006C27EF">
    <w:pPr>
      <w:pStyle w:val="normal1"/>
      <w:widowControl w:val="0"/>
      <w:spacing w:line="276" w:lineRule="auto"/>
      <w:rPr>
        <w:rFonts w:ascii="FFF Acid Grotesk" w:hAnsi="FFF Acid Grotesk"/>
        <w:color w:val="000000"/>
      </w:rPr>
    </w:pPr>
  </w:p>
  <w:tbl>
    <w:tblPr>
      <w:tblW w:w="9180" w:type="dxa"/>
      <w:tblInd w:w="-105" w:type="dxa"/>
      <w:tblLayout w:type="fixed"/>
      <w:tblLook w:val="0000"/>
    </w:tblPr>
    <w:tblGrid>
      <w:gridCol w:w="2773"/>
      <w:gridCol w:w="3089"/>
      <w:gridCol w:w="3105"/>
    </w:tblGrid>
    <w:tr w:rsidR="003729B3" w:rsidRPr="00B05F99" w:rsidTr="00597E10">
      <w:tc>
        <w:tcPr>
          <w:tcW w:w="2985" w:type="dxa"/>
        </w:tcPr>
        <w:p w:rsidR="003729B3" w:rsidRPr="00B05F99" w:rsidRDefault="003729B3" w:rsidP="00597E10">
          <w:pPr>
            <w:pStyle w:val="normal1"/>
            <w:ind w:left="105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Máchova alej 293/1</w:t>
          </w:r>
        </w:p>
      </w:tc>
      <w:tc>
        <w:tcPr>
          <w:tcW w:w="3089" w:type="dxa"/>
        </w:tcPr>
        <w:p w:rsidR="003729B3" w:rsidRPr="00B05F99" w:rsidRDefault="003729B3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[+420] 461 532 704</w:t>
          </w:r>
        </w:p>
      </w:tc>
      <w:tc>
        <w:tcPr>
          <w:tcW w:w="3105" w:type="dxa"/>
        </w:tcPr>
        <w:p w:rsidR="003729B3" w:rsidRPr="00B05F99" w:rsidRDefault="003729B3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IČO 0049882</w:t>
          </w:r>
        </w:p>
      </w:tc>
    </w:tr>
    <w:tr w:rsidR="003729B3" w:rsidRPr="00B05F99" w:rsidTr="00597E10">
      <w:tc>
        <w:tcPr>
          <w:tcW w:w="2985" w:type="dxa"/>
        </w:tcPr>
        <w:p w:rsidR="003729B3" w:rsidRPr="00B05F99" w:rsidRDefault="003729B3" w:rsidP="00597E10">
          <w:pPr>
            <w:pStyle w:val="normal1"/>
            <w:ind w:left="105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568 02 Svitavy</w:t>
          </w:r>
        </w:p>
      </w:tc>
      <w:tc>
        <w:tcPr>
          <w:tcW w:w="3089" w:type="dxa"/>
        </w:tcPr>
        <w:p w:rsidR="003729B3" w:rsidRPr="00B05F99" w:rsidRDefault="003729B3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muzeum@</w:t>
          </w:r>
        </w:p>
      </w:tc>
      <w:tc>
        <w:tcPr>
          <w:tcW w:w="3105" w:type="dxa"/>
        </w:tcPr>
        <w:p w:rsidR="003729B3" w:rsidRPr="00B05F99" w:rsidRDefault="003729B3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[www]</w:t>
          </w:r>
        </w:p>
      </w:tc>
    </w:tr>
    <w:tr w:rsidR="003729B3" w:rsidRPr="00B05F99" w:rsidTr="00597E10">
      <w:tc>
        <w:tcPr>
          <w:tcW w:w="2985" w:type="dxa"/>
        </w:tcPr>
        <w:p w:rsidR="003729B3" w:rsidRPr="00B05F99" w:rsidRDefault="003729B3" w:rsidP="00597E10">
          <w:pPr>
            <w:pStyle w:val="normal1"/>
            <w:ind w:left="105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Česká republika</w:t>
          </w:r>
        </w:p>
      </w:tc>
      <w:tc>
        <w:tcPr>
          <w:tcW w:w="3089" w:type="dxa"/>
        </w:tcPr>
        <w:p w:rsidR="003729B3" w:rsidRPr="00B05F99" w:rsidRDefault="003729B3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muzeum.svitavy.cz</w:t>
          </w:r>
        </w:p>
      </w:tc>
      <w:tc>
        <w:tcPr>
          <w:tcW w:w="3105" w:type="dxa"/>
        </w:tcPr>
        <w:p w:rsidR="003729B3" w:rsidRPr="00B05F99" w:rsidRDefault="003729B3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muzeum.svitavy.cz</w:t>
          </w:r>
          <w:r>
            <w:rPr>
              <w:rFonts w:ascii="FFF Acid Grotesk" w:hAnsi="FFF Acid Grotesk" w:cs="Inter"/>
              <w:color w:val="000000"/>
            </w:rPr>
            <w:t xml:space="preserve">  </w:t>
          </w:r>
        </w:p>
      </w:tc>
    </w:tr>
  </w:tbl>
  <w:p w:rsidR="003729B3" w:rsidRDefault="003729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9B3" w:rsidRDefault="003729B3" w:rsidP="00F142AA">
      <w:pPr>
        <w:pStyle w:val="Quote"/>
      </w:pPr>
      <w:r>
        <w:separator/>
      </w:r>
    </w:p>
  </w:footnote>
  <w:footnote w:type="continuationSeparator" w:id="0">
    <w:p w:rsidR="003729B3" w:rsidRDefault="003729B3" w:rsidP="00F142AA">
      <w:pPr>
        <w:pStyle w:val="Quote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B3" w:rsidRDefault="003729B3">
    <w:pPr>
      <w:pStyle w:val="Header"/>
    </w:pPr>
    <w:r>
      <w:rPr>
        <w:noProof/>
        <w:lang w:eastAsia="cs-CZ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85pt;margin-top:4.3pt;width:214.15pt;height:31.15pt;z-index:251660288;visibility:visible">
          <v:imagedata r:id="rId1" o:title=""/>
          <w10:wrap type="square"/>
        </v:shape>
      </w:pict>
    </w:r>
  </w:p>
  <w:p w:rsidR="003729B3" w:rsidRDefault="003729B3">
    <w:pPr>
      <w:pStyle w:val="Header"/>
    </w:pPr>
  </w:p>
  <w:p w:rsidR="003729B3" w:rsidRDefault="003729B3">
    <w:pPr>
      <w:pStyle w:val="Header"/>
    </w:pPr>
  </w:p>
  <w:p w:rsidR="003729B3" w:rsidRDefault="003729B3">
    <w:pPr>
      <w:pStyle w:val="Header"/>
    </w:pPr>
  </w:p>
  <w:p w:rsidR="003729B3" w:rsidRDefault="003729B3">
    <w:pPr>
      <w:pStyle w:val="Header"/>
    </w:pPr>
  </w:p>
  <w:p w:rsidR="003729B3" w:rsidRDefault="003729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7E7"/>
    <w:rsid w:val="00047D83"/>
    <w:rsid w:val="000577AD"/>
    <w:rsid w:val="00064267"/>
    <w:rsid w:val="000A0390"/>
    <w:rsid w:val="000C3E85"/>
    <w:rsid w:val="000E185B"/>
    <w:rsid w:val="0020467A"/>
    <w:rsid w:val="00230594"/>
    <w:rsid w:val="00243E09"/>
    <w:rsid w:val="002578AE"/>
    <w:rsid w:val="0026669E"/>
    <w:rsid w:val="00277FDC"/>
    <w:rsid w:val="0034657E"/>
    <w:rsid w:val="003729B3"/>
    <w:rsid w:val="003B7AD9"/>
    <w:rsid w:val="003F2F54"/>
    <w:rsid w:val="004053F5"/>
    <w:rsid w:val="004E0509"/>
    <w:rsid w:val="005104DF"/>
    <w:rsid w:val="005355E7"/>
    <w:rsid w:val="00597E10"/>
    <w:rsid w:val="00630CE4"/>
    <w:rsid w:val="00646B9A"/>
    <w:rsid w:val="006A73B7"/>
    <w:rsid w:val="006C27EF"/>
    <w:rsid w:val="006C4AAC"/>
    <w:rsid w:val="00712D7B"/>
    <w:rsid w:val="0072444B"/>
    <w:rsid w:val="007D1302"/>
    <w:rsid w:val="007F35FA"/>
    <w:rsid w:val="008413E2"/>
    <w:rsid w:val="008528DE"/>
    <w:rsid w:val="008D1E6E"/>
    <w:rsid w:val="008D594A"/>
    <w:rsid w:val="008E40EA"/>
    <w:rsid w:val="00902F34"/>
    <w:rsid w:val="00925032"/>
    <w:rsid w:val="00963C97"/>
    <w:rsid w:val="009C037E"/>
    <w:rsid w:val="00A03454"/>
    <w:rsid w:val="00A052E7"/>
    <w:rsid w:val="00A30BAD"/>
    <w:rsid w:val="00B05F99"/>
    <w:rsid w:val="00B479C2"/>
    <w:rsid w:val="00C211A9"/>
    <w:rsid w:val="00C27524"/>
    <w:rsid w:val="00C92DF3"/>
    <w:rsid w:val="00CC1283"/>
    <w:rsid w:val="00D4657C"/>
    <w:rsid w:val="00D46E73"/>
    <w:rsid w:val="00D50762"/>
    <w:rsid w:val="00DB5140"/>
    <w:rsid w:val="00DD6609"/>
    <w:rsid w:val="00E044AF"/>
    <w:rsid w:val="00E437E7"/>
    <w:rsid w:val="00E47C27"/>
    <w:rsid w:val="00E83F73"/>
    <w:rsid w:val="00EC3BB7"/>
    <w:rsid w:val="00F142AA"/>
    <w:rsid w:val="00F315FA"/>
    <w:rsid w:val="00F42479"/>
    <w:rsid w:val="00F97FE8"/>
    <w:rsid w:val="00FA2C38"/>
    <w:rsid w:val="00FA31C3"/>
    <w:rsid w:val="00FC0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0E185B"/>
    <w:pPr>
      <w:widowControl w:val="0"/>
      <w:suppressAutoHyphens/>
    </w:pPr>
    <w:rPr>
      <w:rFonts w:ascii="Times New Roman" w:eastAsia="SimSun" w:hAnsi="Times New Roman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37E7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="Calibri Light" w:eastAsia="Times New Roman" w:hAnsi="Calibri Light"/>
      <w:color w:val="2F5496"/>
      <w:kern w:val="2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37E7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="Calibri Light" w:eastAsia="Times New Roman" w:hAnsi="Calibri Light"/>
      <w:color w:val="2F5496"/>
      <w:kern w:val="2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37E7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="Calibri" w:eastAsia="Times New Roman" w:hAnsi="Calibri"/>
      <w:color w:val="2F5496"/>
      <w:kern w:val="2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437E7"/>
    <w:pPr>
      <w:keepNext/>
      <w:keepLines/>
      <w:widowControl/>
      <w:suppressAutoHyphens w:val="0"/>
      <w:spacing w:before="80" w:after="40" w:line="259" w:lineRule="auto"/>
      <w:outlineLvl w:val="3"/>
    </w:pPr>
    <w:rPr>
      <w:rFonts w:ascii="Calibri" w:eastAsia="Times New Roman" w:hAnsi="Calibri"/>
      <w:i/>
      <w:iCs/>
      <w:color w:val="2F5496"/>
      <w:kern w:val="2"/>
      <w:sz w:val="22"/>
      <w:szCs w:val="22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437E7"/>
    <w:pPr>
      <w:keepNext/>
      <w:keepLines/>
      <w:widowControl/>
      <w:suppressAutoHyphens w:val="0"/>
      <w:spacing w:before="80" w:after="40" w:line="259" w:lineRule="auto"/>
      <w:outlineLvl w:val="4"/>
    </w:pPr>
    <w:rPr>
      <w:rFonts w:ascii="Calibri" w:eastAsia="Times New Roman" w:hAnsi="Calibri"/>
      <w:color w:val="2F5496"/>
      <w:kern w:val="2"/>
      <w:sz w:val="22"/>
      <w:szCs w:val="22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437E7"/>
    <w:pPr>
      <w:keepNext/>
      <w:keepLines/>
      <w:widowControl/>
      <w:suppressAutoHyphens w:val="0"/>
      <w:spacing w:before="40" w:line="259" w:lineRule="auto"/>
      <w:outlineLvl w:val="5"/>
    </w:pPr>
    <w:rPr>
      <w:rFonts w:ascii="Calibri" w:eastAsia="Times New Roman" w:hAnsi="Calibri"/>
      <w:i/>
      <w:iCs/>
      <w:color w:val="595959"/>
      <w:kern w:val="2"/>
      <w:sz w:val="22"/>
      <w:szCs w:val="22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437E7"/>
    <w:pPr>
      <w:keepNext/>
      <w:keepLines/>
      <w:widowControl/>
      <w:suppressAutoHyphens w:val="0"/>
      <w:spacing w:before="40" w:line="259" w:lineRule="auto"/>
      <w:outlineLvl w:val="6"/>
    </w:pPr>
    <w:rPr>
      <w:rFonts w:ascii="Calibri" w:eastAsia="Times New Roman" w:hAnsi="Calibri"/>
      <w:color w:val="595959"/>
      <w:kern w:val="2"/>
      <w:sz w:val="22"/>
      <w:szCs w:val="22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437E7"/>
    <w:pPr>
      <w:keepNext/>
      <w:keepLines/>
      <w:widowControl/>
      <w:suppressAutoHyphens w:val="0"/>
      <w:spacing w:line="259" w:lineRule="auto"/>
      <w:outlineLvl w:val="7"/>
    </w:pPr>
    <w:rPr>
      <w:rFonts w:ascii="Calibri" w:eastAsia="Times New Roman" w:hAnsi="Calibri"/>
      <w:i/>
      <w:iCs/>
      <w:color w:val="272727"/>
      <w:kern w:val="2"/>
      <w:sz w:val="22"/>
      <w:szCs w:val="22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437E7"/>
    <w:pPr>
      <w:keepNext/>
      <w:keepLines/>
      <w:widowControl/>
      <w:suppressAutoHyphens w:val="0"/>
      <w:spacing w:line="259" w:lineRule="auto"/>
      <w:outlineLvl w:val="8"/>
    </w:pPr>
    <w:rPr>
      <w:rFonts w:ascii="Calibri" w:eastAsia="Times New Roman" w:hAnsi="Calibri"/>
      <w:color w:val="272727"/>
      <w:kern w:val="2"/>
      <w:sz w:val="22"/>
      <w:szCs w:val="22"/>
      <w:lang w:eastAsia="en-US" w:bidi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37E7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437E7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437E7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437E7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437E7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437E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437E7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437E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437E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E437E7"/>
    <w:pPr>
      <w:widowControl/>
      <w:suppressAutoHyphens w:val="0"/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99"/>
    <w:locked/>
    <w:rsid w:val="00E437E7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E437E7"/>
    <w:pPr>
      <w:widowControl/>
      <w:numPr>
        <w:ilvl w:val="1"/>
      </w:numPr>
      <w:suppressAutoHyphens w:val="0"/>
      <w:spacing w:after="160" w:line="259" w:lineRule="auto"/>
    </w:pPr>
    <w:rPr>
      <w:rFonts w:ascii="Calibri" w:eastAsia="Times New Roman" w:hAnsi="Calibri"/>
      <w:color w:val="595959"/>
      <w:spacing w:val="15"/>
      <w:kern w:val="2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437E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E437E7"/>
    <w:pPr>
      <w:widowControl/>
      <w:suppressAutoHyphens w:val="0"/>
      <w:spacing w:before="160" w:after="160" w:line="259" w:lineRule="auto"/>
      <w:jc w:val="center"/>
    </w:pPr>
    <w:rPr>
      <w:rFonts w:ascii="Calibri" w:eastAsia="Calibri" w:hAnsi="Calibri"/>
      <w:i/>
      <w:iCs/>
      <w:color w:val="404040"/>
      <w:kern w:val="2"/>
      <w:sz w:val="22"/>
      <w:szCs w:val="22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99"/>
    <w:locked/>
    <w:rsid w:val="00E437E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E437E7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 w:bidi="ar-SA"/>
    </w:rPr>
  </w:style>
  <w:style w:type="character" w:styleId="IntenseEmphasis">
    <w:name w:val="Intense Emphasis"/>
    <w:basedOn w:val="DefaultParagraphFont"/>
    <w:uiPriority w:val="99"/>
    <w:qFormat/>
    <w:rsid w:val="00E437E7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437E7"/>
    <w:pPr>
      <w:widowControl/>
      <w:pBdr>
        <w:top w:val="single" w:sz="4" w:space="10" w:color="2F5496"/>
        <w:bottom w:val="single" w:sz="4" w:space="10" w:color="2F5496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/>
      <w:i/>
      <w:iCs/>
      <w:color w:val="2F5496"/>
      <w:kern w:val="2"/>
      <w:sz w:val="22"/>
      <w:szCs w:val="22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437E7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E437E7"/>
    <w:rPr>
      <w:rFonts w:cs="Times New Roman"/>
      <w:b/>
      <w:bCs/>
      <w:smallCaps/>
      <w:color w:val="2F5496"/>
      <w:spacing w:val="5"/>
    </w:rPr>
  </w:style>
  <w:style w:type="paragraph" w:styleId="Header">
    <w:name w:val="header"/>
    <w:basedOn w:val="Normal"/>
    <w:link w:val="HeaderChar"/>
    <w:uiPriority w:val="99"/>
    <w:rsid w:val="006C27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594A"/>
    <w:rPr>
      <w:rFonts w:ascii="Times New Roman" w:eastAsia="SimSun" w:hAnsi="Times New Roman" w:cs="Mangal"/>
      <w:kern w:val="1"/>
      <w:sz w:val="21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rsid w:val="006C27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594A"/>
    <w:rPr>
      <w:rFonts w:ascii="Times New Roman" w:eastAsia="SimSun" w:hAnsi="Times New Roman" w:cs="Mangal"/>
      <w:kern w:val="1"/>
      <w:sz w:val="21"/>
      <w:szCs w:val="21"/>
      <w:lang w:eastAsia="hi-IN" w:bidi="hi-IN"/>
    </w:rPr>
  </w:style>
  <w:style w:type="paragraph" w:customStyle="1" w:styleId="normal1">
    <w:name w:val="normal1"/>
    <w:uiPriority w:val="99"/>
    <w:rsid w:val="006C27EF"/>
    <w:rPr>
      <w:rFonts w:ascii="Century Gothic" w:hAnsi="Century Gothic" w:cs="Century Gothic"/>
      <w:color w:val="1D3451"/>
      <w:sz w:val="18"/>
      <w:szCs w:val="18"/>
      <w:lang w:val="en-US"/>
    </w:rPr>
  </w:style>
  <w:style w:type="paragraph" w:styleId="NormalWeb">
    <w:name w:val="Normal (Web)"/>
    <w:basedOn w:val="Normal"/>
    <w:uiPriority w:val="99"/>
    <w:locked/>
    <w:rsid w:val="00963C9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cs-CZ" w:bidi="ar-SA"/>
    </w:rPr>
  </w:style>
  <w:style w:type="character" w:styleId="Strong">
    <w:name w:val="Strong"/>
    <w:basedOn w:val="DefaultParagraphFont"/>
    <w:uiPriority w:val="99"/>
    <w:qFormat/>
    <w:locked/>
    <w:rsid w:val="00963C97"/>
    <w:rPr>
      <w:rFonts w:cs="Times New Roman"/>
      <w:b/>
      <w:bCs/>
    </w:rPr>
  </w:style>
  <w:style w:type="paragraph" w:customStyle="1" w:styleId="isselectedend">
    <w:name w:val="isselectedend"/>
    <w:basedOn w:val="Normal"/>
    <w:uiPriority w:val="99"/>
    <w:rsid w:val="004053F5"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s-CZ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291</Words>
  <Characters>1722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Ateliér Sklo</dc:title>
  <dc:subject/>
  <dc:creator>Městské muzeum a galerie SY</dc:creator>
  <cp:keywords/>
  <dc:description/>
  <cp:lastModifiedBy>hynek.stritesky@gmail.com</cp:lastModifiedBy>
  <cp:revision>3</cp:revision>
  <dcterms:created xsi:type="dcterms:W3CDTF">2026-08-26T14:12:00Z</dcterms:created>
  <dcterms:modified xsi:type="dcterms:W3CDTF">2026-08-26T14:30:00Z</dcterms:modified>
</cp:coreProperties>
</file>